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</w:p>
    <w:p>
      <w:pPr>
        <w:widowControl/>
        <w:spacing w:line="680" w:lineRule="exact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widowControl/>
        <w:jc w:val="center"/>
        <w:rPr>
          <w:rFonts w:ascii="方正小标宋简体" w:hAnsi="Times New Roman" w:eastAsia="方正小标宋简体" w:cs="Times New Roman"/>
          <w:sz w:val="40"/>
          <w:szCs w:val="40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</w:rPr>
        <w:t>2025年度淮北市科技创新平台认定名单</w:t>
      </w:r>
    </w:p>
    <w:p>
      <w:pPr>
        <w:pStyle w:val="5"/>
        <w:shd w:val="clear" w:color="auto" w:fill="FFFFFF"/>
        <w:spacing w:before="360" w:beforeLines="150" w:beforeAutospacing="0" w:afterAutospacing="0"/>
        <w:jc w:val="center"/>
        <w:rPr>
          <w:rFonts w:hint="eastAsia" w:ascii="楷体_GB2312" w:hAnsi="楷体" w:eastAsia="楷体_GB2312"/>
          <w:b/>
          <w:sz w:val="32"/>
          <w:szCs w:val="32"/>
        </w:rPr>
      </w:pPr>
      <w:r>
        <w:rPr>
          <w:rFonts w:hint="eastAsia" w:ascii="楷体_GB2312" w:hAnsi="楷体" w:eastAsia="楷体_GB2312"/>
          <w:b/>
          <w:sz w:val="32"/>
          <w:szCs w:val="32"/>
        </w:rPr>
        <w:t>（一）淮北市企业研发中心</w:t>
      </w:r>
    </w:p>
    <w:tbl>
      <w:tblPr>
        <w:tblStyle w:val="6"/>
        <w:tblW w:w="78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4828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序号</w:t>
            </w:r>
          </w:p>
        </w:tc>
        <w:tc>
          <w:tcPr>
            <w:tcW w:w="4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企业名称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所属县区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方正仿宋_GBK"/>
                <w:sz w:val="24"/>
              </w:rPr>
            </w:pPr>
            <w:r>
              <w:rPr>
                <w:rFonts w:hint="eastAsia" w:ascii="宋体" w:hAnsi="宋体" w:eastAsia="宋体" w:cs="方正仿宋_GBK"/>
                <w:sz w:val="24"/>
              </w:rPr>
              <w:t>1</w:t>
            </w:r>
          </w:p>
        </w:tc>
        <w:tc>
          <w:tcPr>
            <w:tcW w:w="4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eastAsia="宋体"/>
                <w:snapToGrid w:val="0"/>
              </w:rPr>
            </w:pPr>
            <w:r>
              <w:rPr>
                <w:rFonts w:hint="eastAsia" w:eastAsia="宋体"/>
                <w:snapToGrid w:val="0"/>
              </w:rPr>
              <w:t>安徽东博盛业新材料科技有限公司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78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宋体" w:hAnsi="宋体" w:eastAsia="宋体" w:cs="方正仿宋_GBK"/>
                <w:sz w:val="24"/>
              </w:rPr>
            </w:pPr>
            <w:r>
              <w:rPr>
                <w:rFonts w:hint="eastAsia" w:ascii="宋体" w:hAnsi="宋体" w:eastAsia="宋体" w:cs="方正仿宋_GBK"/>
                <w:sz w:val="24"/>
              </w:rPr>
              <w:t>濉溪县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78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宋体" w:hAnsi="宋体" w:eastAsia="宋体" w:cs="方正仿宋_GBK"/>
                <w:sz w:val="24"/>
              </w:rPr>
            </w:pPr>
            <w:r>
              <w:rPr>
                <w:rFonts w:hint="eastAsia" w:ascii="宋体" w:hAnsi="宋体" w:eastAsia="宋体" w:cs="方正仿宋_GBK"/>
                <w:sz w:val="24"/>
              </w:rPr>
              <w:t>2</w:t>
            </w:r>
          </w:p>
        </w:tc>
        <w:tc>
          <w:tcPr>
            <w:tcW w:w="4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eastAsia="宋体" w:cs="仿宋"/>
                <w:kern w:val="2"/>
              </w:rPr>
            </w:pPr>
            <w:r>
              <w:rPr>
                <w:rFonts w:hint="eastAsia" w:eastAsia="宋体"/>
                <w:snapToGrid w:val="0"/>
              </w:rPr>
              <w:t>安徽英科医疗用品有限公司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spacing w:line="360" w:lineRule="exact"/>
              <w:jc w:val="center"/>
              <w:rPr>
                <w:rFonts w:ascii="宋体" w:hAnsi="宋体" w:eastAsia="宋体" w:cs="方正仿宋_GBK"/>
                <w:sz w:val="24"/>
              </w:rPr>
            </w:pPr>
            <w:r>
              <w:rPr>
                <w:rFonts w:hint="eastAsia" w:ascii="宋体" w:hAnsi="宋体" w:eastAsia="宋体" w:cs="方正仿宋_GBK"/>
                <w:sz w:val="24"/>
              </w:rPr>
              <w:t>濉溪县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78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宋体" w:hAnsi="宋体" w:eastAsia="宋体" w:cs="方正仿宋_GBK"/>
                <w:sz w:val="24"/>
              </w:rPr>
            </w:pPr>
            <w:r>
              <w:rPr>
                <w:rFonts w:hint="eastAsia" w:ascii="宋体" w:hAnsi="宋体" w:eastAsia="宋体" w:cs="方正仿宋_GBK"/>
                <w:sz w:val="24"/>
              </w:rPr>
              <w:t>3</w:t>
            </w:r>
          </w:p>
        </w:tc>
        <w:tc>
          <w:tcPr>
            <w:tcW w:w="4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eastAsia="宋体" w:cs="仿宋"/>
                <w:kern w:val="2"/>
              </w:rPr>
            </w:pPr>
            <w:r>
              <w:rPr>
                <w:rFonts w:hint="eastAsia" w:eastAsia="宋体"/>
                <w:snapToGrid w:val="0"/>
              </w:rPr>
              <w:t>安徽北工汽车部件有限公司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78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宋体" w:hAnsi="宋体" w:eastAsia="宋体" w:cs="方正仿宋_GBK"/>
                <w:sz w:val="24"/>
              </w:rPr>
            </w:pPr>
            <w:r>
              <w:rPr>
                <w:rFonts w:hint="eastAsia" w:ascii="宋体" w:hAnsi="宋体" w:eastAsia="宋体" w:cs="方正仿宋_GBK"/>
                <w:sz w:val="24"/>
              </w:rPr>
              <w:t>濉溪县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78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宋体" w:hAnsi="宋体" w:eastAsia="宋体" w:cs="方正仿宋_GBK"/>
                <w:sz w:val="24"/>
              </w:rPr>
            </w:pPr>
            <w:r>
              <w:rPr>
                <w:rFonts w:hint="eastAsia" w:ascii="宋体" w:hAnsi="宋体" w:eastAsia="宋体" w:cs="方正仿宋_GBK"/>
                <w:sz w:val="24"/>
              </w:rPr>
              <w:t>4</w:t>
            </w:r>
          </w:p>
        </w:tc>
        <w:tc>
          <w:tcPr>
            <w:tcW w:w="4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eastAsia="宋体" w:cs="仿宋"/>
                <w:kern w:val="2"/>
              </w:rPr>
            </w:pPr>
            <w:r>
              <w:rPr>
                <w:rFonts w:hint="eastAsia" w:eastAsia="宋体"/>
                <w:snapToGrid w:val="0"/>
              </w:rPr>
              <w:t>淮北市金鳜湖水产养殖有限公司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78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宋体" w:hAnsi="宋体" w:eastAsia="宋体" w:cs="方正仿宋_GBK"/>
                <w:sz w:val="24"/>
              </w:rPr>
            </w:pPr>
            <w:r>
              <w:rPr>
                <w:rFonts w:hint="eastAsia" w:ascii="宋体" w:hAnsi="宋体" w:eastAsia="宋体" w:cs="方正仿宋_GBK"/>
                <w:sz w:val="24"/>
              </w:rPr>
              <w:t>濉溪县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78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宋体" w:hAnsi="宋体" w:eastAsia="宋体" w:cs="方正仿宋_GBK"/>
                <w:sz w:val="24"/>
              </w:rPr>
            </w:pPr>
            <w:r>
              <w:rPr>
                <w:rFonts w:hint="eastAsia" w:ascii="宋体" w:hAnsi="宋体" w:eastAsia="宋体" w:cs="方正仿宋_GBK"/>
                <w:sz w:val="24"/>
              </w:rPr>
              <w:t>5</w:t>
            </w:r>
          </w:p>
        </w:tc>
        <w:tc>
          <w:tcPr>
            <w:tcW w:w="4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eastAsia="宋体" w:cs="仿宋"/>
                <w:kern w:val="2"/>
              </w:rPr>
            </w:pPr>
            <w:r>
              <w:rPr>
                <w:rFonts w:hint="eastAsia" w:eastAsia="宋体"/>
                <w:snapToGrid w:val="0"/>
              </w:rPr>
              <w:t>安徽中能矿机制造有限公司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78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宋体" w:hAnsi="宋体" w:eastAsia="宋体" w:cs="方正仿宋_GBK"/>
                <w:sz w:val="24"/>
              </w:rPr>
            </w:pPr>
            <w:r>
              <w:rPr>
                <w:rFonts w:hint="eastAsia" w:ascii="宋体" w:hAnsi="宋体" w:eastAsia="宋体" w:cs="方正仿宋_GBK"/>
                <w:sz w:val="24"/>
              </w:rPr>
              <w:t>濉溪县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78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宋体" w:hAnsi="宋体" w:eastAsia="宋体" w:cs="方正仿宋_GBK"/>
                <w:sz w:val="24"/>
              </w:rPr>
            </w:pPr>
            <w:r>
              <w:rPr>
                <w:rFonts w:hint="eastAsia" w:ascii="宋体" w:hAnsi="宋体" w:eastAsia="宋体" w:cs="方正仿宋_GBK"/>
                <w:sz w:val="24"/>
              </w:rPr>
              <w:t>6</w:t>
            </w:r>
          </w:p>
        </w:tc>
        <w:tc>
          <w:tcPr>
            <w:tcW w:w="4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eastAsia="宋体" w:cs="仿宋"/>
                <w:kern w:val="2"/>
              </w:rPr>
            </w:pPr>
            <w:r>
              <w:rPr>
                <w:rFonts w:hint="eastAsia" w:eastAsia="宋体"/>
                <w:color w:val="000000"/>
              </w:rPr>
              <w:t>安徽贝宝食品有限公司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78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宋体" w:hAnsi="宋体" w:eastAsia="宋体" w:cs="方正仿宋_GBK"/>
                <w:sz w:val="24"/>
              </w:rPr>
            </w:pPr>
            <w:r>
              <w:rPr>
                <w:rFonts w:hint="eastAsia" w:ascii="宋体" w:hAnsi="宋体" w:eastAsia="宋体" w:cs="方正仿宋_GBK"/>
                <w:sz w:val="24"/>
              </w:rPr>
              <w:t>相山区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78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宋体" w:hAnsi="宋体" w:eastAsia="宋体" w:cs="方正仿宋_GBK"/>
                <w:sz w:val="24"/>
              </w:rPr>
            </w:pPr>
            <w:r>
              <w:rPr>
                <w:rFonts w:hint="eastAsia" w:ascii="宋体" w:hAnsi="宋体" w:eastAsia="宋体" w:cs="方正仿宋_GBK"/>
                <w:sz w:val="24"/>
              </w:rPr>
              <w:t>7</w:t>
            </w:r>
          </w:p>
        </w:tc>
        <w:tc>
          <w:tcPr>
            <w:tcW w:w="4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eastAsia="宋体" w:cs="仿宋"/>
                <w:kern w:val="2"/>
              </w:rPr>
            </w:pPr>
            <w:r>
              <w:rPr>
                <w:rFonts w:hint="eastAsia" w:eastAsia="宋体"/>
                <w:color w:val="000000"/>
              </w:rPr>
              <w:t>安徽感知未来电子科技有限公司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78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宋体" w:hAnsi="宋体" w:eastAsia="宋体" w:cs="方正仿宋_GBK"/>
                <w:sz w:val="24"/>
              </w:rPr>
            </w:pPr>
            <w:r>
              <w:rPr>
                <w:rFonts w:hint="eastAsia" w:ascii="宋体" w:hAnsi="宋体" w:eastAsia="宋体" w:cs="方正仿宋_GBK"/>
                <w:sz w:val="24"/>
              </w:rPr>
              <w:t>相山区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78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宋体" w:hAnsi="宋体" w:eastAsia="宋体" w:cs="方正仿宋_GBK"/>
                <w:sz w:val="24"/>
              </w:rPr>
            </w:pPr>
            <w:r>
              <w:rPr>
                <w:rFonts w:hint="eastAsia" w:ascii="宋体" w:hAnsi="宋体" w:eastAsia="宋体" w:cs="方正仿宋_GBK"/>
                <w:sz w:val="24"/>
              </w:rPr>
              <w:t>8</w:t>
            </w:r>
          </w:p>
        </w:tc>
        <w:tc>
          <w:tcPr>
            <w:tcW w:w="4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eastAsia="宋体" w:cs="仿宋"/>
                <w:kern w:val="2"/>
              </w:rPr>
            </w:pPr>
            <w:r>
              <w:rPr>
                <w:rFonts w:hint="eastAsia" w:eastAsia="宋体"/>
                <w:snapToGrid w:val="0"/>
              </w:rPr>
              <w:t>伊特纳能源科技（淮北）有限公司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78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宋体" w:hAnsi="宋体" w:eastAsia="宋体" w:cs="方正仿宋_GBK"/>
                <w:sz w:val="24"/>
              </w:rPr>
            </w:pPr>
            <w:r>
              <w:rPr>
                <w:rFonts w:hint="eastAsia" w:ascii="宋体" w:hAnsi="宋体" w:eastAsia="宋体" w:cs="方正仿宋_GBK"/>
                <w:sz w:val="24"/>
              </w:rPr>
              <w:t>杜集区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78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宋体" w:hAnsi="宋体" w:eastAsia="宋体" w:cs="方正仿宋_GBK"/>
                <w:sz w:val="24"/>
              </w:rPr>
            </w:pPr>
            <w:r>
              <w:rPr>
                <w:rFonts w:hint="eastAsia" w:ascii="宋体" w:hAnsi="宋体" w:eastAsia="宋体" w:cs="方正仿宋_GBK"/>
                <w:sz w:val="24"/>
              </w:rPr>
              <w:t>9</w:t>
            </w:r>
          </w:p>
        </w:tc>
        <w:tc>
          <w:tcPr>
            <w:tcW w:w="4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eastAsia="宋体" w:cs="仿宋"/>
                <w:kern w:val="2"/>
              </w:rPr>
            </w:pPr>
            <w:r>
              <w:rPr>
                <w:rFonts w:hint="eastAsia" w:eastAsia="宋体"/>
                <w:color w:val="000000"/>
              </w:rPr>
              <w:t>蓝蓝科技（安徽）有限公司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78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宋体" w:hAnsi="宋体" w:eastAsia="宋体" w:cs="方正仿宋_GBK"/>
                <w:sz w:val="24"/>
              </w:rPr>
            </w:pPr>
            <w:r>
              <w:rPr>
                <w:rFonts w:hint="eastAsia" w:ascii="宋体" w:hAnsi="宋体" w:eastAsia="宋体" w:cs="方正仿宋_GBK"/>
                <w:sz w:val="24"/>
              </w:rPr>
              <w:t>杜集区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78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宋体" w:hAnsi="宋体" w:eastAsia="宋体" w:cs="方正仿宋_GBK"/>
                <w:sz w:val="24"/>
              </w:rPr>
            </w:pPr>
            <w:r>
              <w:rPr>
                <w:rFonts w:hint="eastAsia" w:ascii="宋体" w:hAnsi="宋体" w:eastAsia="宋体" w:cs="方正仿宋_GBK"/>
                <w:sz w:val="24"/>
              </w:rPr>
              <w:t>10</w:t>
            </w:r>
          </w:p>
        </w:tc>
        <w:tc>
          <w:tcPr>
            <w:tcW w:w="4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eastAsia="宋体" w:cs="仿宋"/>
                <w:kern w:val="2"/>
              </w:rPr>
            </w:pPr>
            <w:r>
              <w:rPr>
                <w:rFonts w:hint="eastAsia" w:eastAsia="宋体"/>
                <w:color w:val="000000"/>
              </w:rPr>
              <w:t>安徽绿厦智建有限责任公司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78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宋体" w:hAnsi="宋体" w:eastAsia="宋体" w:cs="方正仿宋_GBK"/>
                <w:sz w:val="24"/>
              </w:rPr>
            </w:pPr>
            <w:r>
              <w:rPr>
                <w:rFonts w:hint="eastAsia" w:ascii="宋体" w:hAnsi="宋体" w:eastAsia="宋体" w:cs="方正仿宋_GBK"/>
                <w:sz w:val="24"/>
              </w:rPr>
              <w:t>杜集区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78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宋体" w:hAnsi="宋体" w:eastAsia="宋体" w:cs="方正仿宋_GBK"/>
                <w:sz w:val="24"/>
              </w:rPr>
            </w:pPr>
            <w:r>
              <w:rPr>
                <w:rFonts w:hint="eastAsia" w:ascii="宋体" w:hAnsi="宋体" w:eastAsia="宋体" w:cs="方正仿宋_GBK"/>
                <w:sz w:val="24"/>
              </w:rPr>
              <w:t>11</w:t>
            </w:r>
          </w:p>
        </w:tc>
        <w:tc>
          <w:tcPr>
            <w:tcW w:w="4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eastAsia="宋体" w:cs="仿宋"/>
                <w:kern w:val="2"/>
              </w:rPr>
            </w:pPr>
            <w:r>
              <w:rPr>
                <w:rFonts w:hint="eastAsia" w:eastAsia="宋体"/>
                <w:color w:val="000000"/>
              </w:rPr>
              <w:t>淮北市平祥感应炉有限公司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78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宋体" w:hAnsi="宋体" w:eastAsia="宋体" w:cs="方正仿宋_GBK"/>
                <w:sz w:val="24"/>
              </w:rPr>
            </w:pPr>
            <w:r>
              <w:rPr>
                <w:rFonts w:hint="eastAsia" w:ascii="宋体" w:hAnsi="宋体" w:eastAsia="宋体" w:cs="方正仿宋_GBK"/>
                <w:sz w:val="24"/>
              </w:rPr>
              <w:t>杜集区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78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宋体" w:hAnsi="宋体" w:eastAsia="宋体" w:cs="方正仿宋_GBK"/>
                <w:sz w:val="24"/>
              </w:rPr>
            </w:pPr>
            <w:r>
              <w:rPr>
                <w:rFonts w:hint="eastAsia" w:ascii="宋体" w:hAnsi="宋体" w:eastAsia="宋体" w:cs="方正仿宋_GBK"/>
                <w:sz w:val="24"/>
              </w:rPr>
              <w:t>12</w:t>
            </w:r>
          </w:p>
        </w:tc>
        <w:tc>
          <w:tcPr>
            <w:tcW w:w="4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eastAsia="宋体" w:cs="仿宋"/>
                <w:kern w:val="2"/>
              </w:rPr>
            </w:pPr>
            <w:r>
              <w:rPr>
                <w:rFonts w:hint="eastAsia" w:eastAsia="宋体"/>
                <w:color w:val="000000"/>
              </w:rPr>
              <w:t>安徽纬科材料科技有限公司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78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宋体" w:hAnsi="宋体" w:eastAsia="宋体" w:cs="方正仿宋_GBK"/>
                <w:sz w:val="24"/>
              </w:rPr>
            </w:pPr>
            <w:r>
              <w:rPr>
                <w:rFonts w:hint="eastAsia" w:ascii="宋体" w:hAnsi="宋体" w:eastAsia="宋体" w:cs="方正仿宋_GBK"/>
                <w:sz w:val="24"/>
              </w:rPr>
              <w:t>烈山区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78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宋体" w:hAnsi="宋体" w:eastAsia="宋体" w:cs="方正仿宋_GBK"/>
                <w:sz w:val="24"/>
              </w:rPr>
            </w:pPr>
            <w:r>
              <w:rPr>
                <w:rFonts w:hint="eastAsia" w:ascii="宋体" w:hAnsi="宋体" w:eastAsia="宋体" w:cs="方正仿宋_GBK"/>
                <w:sz w:val="24"/>
              </w:rPr>
              <w:t>13</w:t>
            </w:r>
          </w:p>
        </w:tc>
        <w:tc>
          <w:tcPr>
            <w:tcW w:w="4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eastAsia="宋体" w:cs="仿宋"/>
                <w:kern w:val="2"/>
              </w:rPr>
            </w:pPr>
            <w:r>
              <w:rPr>
                <w:rFonts w:hint="eastAsia" w:eastAsia="宋体"/>
                <w:color w:val="000000"/>
              </w:rPr>
              <w:t>安徽力源新能源有限公司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78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ascii="宋体" w:hAnsi="宋体" w:eastAsia="宋体" w:cs="方正仿宋_GBK"/>
                <w:sz w:val="24"/>
              </w:rPr>
            </w:pPr>
            <w:r>
              <w:rPr>
                <w:rFonts w:hint="eastAsia" w:ascii="宋体" w:hAnsi="宋体" w:eastAsia="宋体" w:cs="方正仿宋_GBK"/>
                <w:sz w:val="24"/>
              </w:rPr>
              <w:t>高新区</w:t>
            </w:r>
          </w:p>
        </w:tc>
      </w:tr>
    </w:tbl>
    <w:p>
      <w:pPr>
        <w:pStyle w:val="5"/>
        <w:shd w:val="clear" w:color="auto" w:fill="FFFFFF"/>
        <w:spacing w:beforeAutospacing="0" w:afterAutospacing="0"/>
        <w:jc w:val="center"/>
        <w:rPr>
          <w:rFonts w:hint="eastAsia" w:ascii="楷体" w:hAnsi="楷体" w:eastAsia="楷体" w:cs="Times New Roman"/>
          <w:b/>
          <w:sz w:val="32"/>
          <w:szCs w:val="32"/>
        </w:rPr>
      </w:pPr>
    </w:p>
    <w:p>
      <w:pPr>
        <w:pStyle w:val="5"/>
        <w:shd w:val="clear" w:color="auto" w:fill="FFFFFF"/>
        <w:spacing w:beforeAutospacing="0" w:afterAutospacing="0"/>
        <w:jc w:val="center"/>
        <w:rPr>
          <w:rFonts w:hint="eastAsia" w:ascii="楷体_GB2312" w:hAnsi="楷体" w:eastAsia="楷体_GB2312"/>
          <w:b/>
          <w:sz w:val="32"/>
          <w:szCs w:val="32"/>
        </w:rPr>
      </w:pPr>
      <w:r>
        <w:rPr>
          <w:rFonts w:hint="eastAsia" w:ascii="楷体_GB2312" w:hAnsi="楷体" w:eastAsia="楷体_GB2312"/>
          <w:b/>
          <w:sz w:val="32"/>
          <w:szCs w:val="32"/>
        </w:rPr>
        <w:br w:type="page"/>
      </w:r>
      <w:r>
        <w:rPr>
          <w:rFonts w:hint="eastAsia" w:ascii="楷体_GB2312" w:hAnsi="楷体" w:eastAsia="楷体_GB2312"/>
          <w:b/>
          <w:sz w:val="32"/>
          <w:szCs w:val="32"/>
        </w:rPr>
        <w:t>（二）淮北市重点实验室</w:t>
      </w:r>
    </w:p>
    <w:tbl>
      <w:tblPr>
        <w:tblStyle w:val="6"/>
        <w:tblW w:w="94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806"/>
        <w:gridCol w:w="4215"/>
        <w:gridCol w:w="3242"/>
        <w:gridCol w:w="11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序号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重点实验室名称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申报单位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所属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b/>
                <w:sz w:val="24"/>
              </w:rPr>
              <w:t>县区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1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淮北市先进医用手套重点实验室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安徽英科医疗用品有限公司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濉溪县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1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淮北市农产品生物加工重点实验室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淮北师范大学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相山区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1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淮北市新能源转化及应用重点实验室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淮北师范大学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相山区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1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淮北市新型薄膜材料与技术重点实验室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淮北师范大学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相山区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1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 w:cs="仿宋_GB2312"/>
                <w:color w:val="0000FF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淮北市边缘视觉计算重点实验室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 w:cs="仿宋_GB2312"/>
                <w:color w:val="0000FF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淮北师范大学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相山区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1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淮北市脑电与AI脑认知转化重点实验室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淮北师范大学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相山区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1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淮北市小分子资源低碳转化重点实验室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淮北师范大学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相山区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1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淮北市食用香精和调味料重点实验室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淮北德兰和创生物科技有限公司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相山区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1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淮北市乳制品研发重点实验室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安徽曦强乳业集团有限公司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相山区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1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淮北市通风计量检测重点实验室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淮北工科检测检验有限公司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相山区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1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 w:cs="仿宋_GB2312"/>
                <w:color w:val="0000FF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淮北市营商环境智能监测与优化重点实验室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 w:cs="仿宋_GB2312"/>
                <w:color w:val="0000FF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淮北理工学院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杜集区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1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12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 w:cs="仿宋_GB2312"/>
                <w:color w:val="0000FF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淮北市大数据分析与系统建模重点实验室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 w:cs="仿宋_GB2312"/>
                <w:color w:val="0000FF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淮北理工学院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杜集区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13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淮北市硅铝新材料研究重点实验室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安徽金岩高岭土新材料股份有限公司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杜集区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9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 w:cs="仿宋_GB2312"/>
                <w:color w:val="0000FF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淮北市视觉健康重点实验室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 w:cs="仿宋_GB2312"/>
                <w:color w:val="0000FF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淮北市人民医院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烈山区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9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 w:cs="仿宋_GB2312"/>
                <w:color w:val="0000FF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淮北市急性胰腺炎防治重点实验室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 w:cs="仿宋_GB2312"/>
                <w:color w:val="0000FF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淮北市人民医院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烈山区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9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16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淮北市电气及智能制造重点实验室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安徽华星选矿科技有限公司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烈山区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17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淮北市先进金属层状复合材料重点实验室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银邦（安徽）新能源材料科技有限公司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高新区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18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淮北市煤基精细化工新材料重点实验室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淮北矿业绿色化工新材料研究院有限公司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高新区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8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19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淮北市先进电化学电池重点实验室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安徽理士新能源发展有限公司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高新区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8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20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淮北市胺类研究分析重点实验室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淮北市星光新材料科技有限公司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煤化工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8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21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淮北市磷系列阻燃剂重点实验室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安徽润岳科技股份有限公司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煤化工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26178"/>
    <w:rsid w:val="4B826178"/>
    <w:rsid w:val="77B2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正文首行缩进1"/>
    <w:qFormat/>
    <w:uiPriority w:val="0"/>
    <w:pPr>
      <w:widowControl w:val="0"/>
      <w:spacing w:before="100" w:beforeAutospacing="1" w:after="120"/>
      <w:ind w:firstLine="10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TML Preformatted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2"/>
      <w:lang w:val="en-US" w:eastAsia="zh-CN" w:bidi="ar-SA"/>
    </w:rPr>
  </w:style>
  <w:style w:type="paragraph" w:styleId="5">
    <w:name w:val="Normal (Web)"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2025-12-29T17:16:00Z</dcterms:created>
  <dc:creator>王楠</dc:creator>
  <cp:lastModifiedBy>user</cp:lastModifiedBy>
  <dcterms:modified xsi:type="dcterms:W3CDTF">2025-12-30T10:22:45Z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4309E835F5F14D4F9BE6F94769C6F562_11</vt:lpwstr>
  </property>
  <property fmtid="{D5CDD505-2E9C-101B-9397-08002B2CF9AE}" pid="4" name="KSOTemplateDocerSaveRecord">
    <vt:lpwstr>eyJoZGlkIjoiNTViOWRiODI2ZTZjNDY0NTljZjFhYjAwOTMyZTZmNTUiLCJ1c2VySWQiOiIyNzY2OTA3MDAifQ==</vt:lpwstr>
  </property>
</Properties>
</file>